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352294" cy="38404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294" cy="384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Действует с 16.07.2012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Код 012211021/3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1"/>
        <w:gridCol w:w="4436.999999999999"/>
        <w:tblGridChange w:id="0">
          <w:tblGrid>
            <w:gridCol w:w="5211"/>
            <w:gridCol w:w="4436.99999999999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ЗАЯВЛЕНИЕ О ЗАКРЫТИИ РАСЧЕТНОГО/БАНКОВСКОГО СЧЕТА 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(указывается наименование  структурного подразделения ОАО «Сбербанк России»)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Заполняется Клиентом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Клиента: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(полное наименование юридического лица в соответствии с учредительными документами/фамилия, имя, отчество физического лица, занимающегося в установленном законодательством РФ порядке частной практикой)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в соответствии с пунктом ___ Условий открытия и обслуживания расчетного счета Клиента</w:t>
            </w:r>
            <w:r w:rsidDel="00000000" w:rsidR="00000000" w:rsidRPr="00000000">
              <w:rPr>
                <w:smallCaps w:val="0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/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Договора банковского счета № ________________ от _______________ просит: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- расторгнуть договор банковского счета № ______________________ от _______________ г.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Да                             Нет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- без расторжения Договора банковского счета закрыть банковский счет: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________________________ от ______________________;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________________________ от ______________________;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________________________ от ______________________;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________________________ от ______________________;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Остаток денежных средств на счете/счетах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№ _______________________ в сумме 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(цифрами и прописью);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состоянию на ___________  20____ года подтверждаем и просим перечислить за вычетом комиссии Банка платежным поручением, оформленным Банком, по следующим реквизитам:</w:t>
            </w:r>
            <w:r w:rsidDel="00000000" w:rsidR="00000000" w:rsidRPr="00000000">
              <w:rPr>
                <w:smallCaps w:val="0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________________________________________________________;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2. № _______________________ в сумме 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(цифрами и прописью)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состоянию на ___________  20____ года подтверждаем и просим перечислить за вычетом комиссии Банка платежным поручением, оформленным Банком, по следующим реквизитам:</w:t>
            </w:r>
            <w:r w:rsidDel="00000000" w:rsidR="00000000" w:rsidRPr="00000000">
              <w:rPr>
                <w:smallCaps w:val="0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________________________________________________________.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3. № _______________________ в сумме 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(цифрами и прописью)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состоянию на ___________  20____ года подтверждаем и просим перечислить за вычетом комиссии Банка платежным поручением, оформленным Банком, по следующим реквизитам:</w:t>
            </w:r>
            <w:r w:rsidDel="00000000" w:rsidR="00000000" w:rsidRPr="00000000">
              <w:rPr>
                <w:smallCaps w:val="0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________________________________________________________.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4. № _______________________ в сумме 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(цифрами и прописью)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состоянию на ___________  20____ года подтверждаем и просим перечислить за вычетом комиссии Банка платежным поручением, оформленным Банком, по следующим реквизитам:</w:t>
            </w:r>
            <w:r w:rsidDel="00000000" w:rsidR="00000000" w:rsidRPr="00000000">
              <w:rPr>
                <w:smallCaps w:val="0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________________________________________________________.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Чековая денежная книжка по счету № ___________________________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 не выдавалась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с неиспользованными чеками с №________ по №________ прилагается.</w:t>
            </w:r>
            <w:r w:rsidDel="00000000" w:rsidR="00000000" w:rsidRPr="00000000">
              <w:rPr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Приложение на _____ листах.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 использована полностью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утеряна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Чековая денежная книжка по счету № ___________________________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 не выдавалась                          утеряна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с неиспользованными чеками с №________ по №__________ прилагается.</w:t>
            </w:r>
            <w:r w:rsidDel="00000000" w:rsidR="00000000" w:rsidRPr="00000000">
              <w:rPr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Приложение на ___ листах.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       использована полностью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Наличие действующих паспортов сделок: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Да                             Нет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Нам известно, что после закрытия счета и в случае отсутствия в Банке иных банковских счетов, Банк не сможет обслуживать действующие паспорта сделок и они будут закрыты в соответствии с нормами валютного законодательства.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_____________________                       _____________________                         /</w:t>
            </w:r>
            <w:r w:rsidDel="00000000" w:rsidR="00000000" w:rsidRPr="00000000">
              <w:rPr>
                <w:smallCaps w:val="0"/>
                <w:rtl w:val="0"/>
              </w:rPr>
              <w:t xml:space="preserve">______________/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Должность                                                                                подпись                                                           Фамилия, И. О.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Главный бухгалтер_____                       _____________________                         /</w:t>
            </w:r>
            <w:r w:rsidDel="00000000" w:rsidR="00000000" w:rsidRPr="00000000">
              <w:rPr>
                <w:smallCaps w:val="0"/>
                <w:rtl w:val="0"/>
              </w:rPr>
              <w:t xml:space="preserve">______________/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подпись                                                           Фамилия, И. О.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М.П. Клиента                                                                                                            ____ _______________ 20___ г.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Наличие действующих договоров на предоставление услуг с использованием системы дистанционного обслуживания по закрываемым счетам: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Да                             Нет    Договор о предоставлении услуг с использованием системы «Клиент-Банк»                                   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№ ________________ от ____________</w:t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Да                             Нет    Договор о предоставлении услуг с использованием системы «Сбербанк                         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Бизнес ОнЛ@йн» № ________________ от ____________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Да                             Нет    Договор _______________________________________________________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№ ________________ от ____________</w:t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z w:val="20"/>
                <w:szCs w:val="20"/>
                <w:rtl w:val="0"/>
              </w:rPr>
              <w:t xml:space="preserve">Заполняется Банком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ОТМЕТКИ БАНКА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Остаток по счету/ам             Ограничения по счету/ам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           да               нет 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           да               нет  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           да               нет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            да               нет  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____________  20____ года подтверждаю.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(должность уполномоченного работника)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____________/ ____________________/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                    подпись                            Фамилия, И. 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Закрыть банковский счет/счета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;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 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Разрешаю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_____________________ 20____ года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(должность уполномоченного работника)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_____________/ ____________________/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                    подпись                      Фамилия, И. 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В закрытии банковского счета/счетов отказано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  причина________________;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  причина________________;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_____________________   причина________________;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_____________________   причина________________.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_____________________ 20____ года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(должность уполномоченного работника)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_____________/ ____________________/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                    подпись                      Фамилия, И. О.</w:t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Порядок заполнения: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jc w:val="both"/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Заявление оформляется клиентом в одном экземпляре и представляется в обслуживающее подразделение банка для расторжения Договора банковского счета (закрытие всех банковских счетов, действующих в рамках данного Договора) либо закрытия одного или нескольких банковских счетов клиента. Закрытие последнего банковского счета ведет к расторжению Договора банковского счета.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jc w:val="both"/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Если в разделе «Наличие действующих паспортов сделок» Заявления клиент проставил отметку «Да», то после завершения процедуры закрытия счета, копия данного Заявления в бумажном виде/сканированный образ должен быть направлен в подразделение валютного контроля для дальнейшего отказа в приеме документов Клиента по действующим паспортам сделок.</w:t>
      </w:r>
      <w:r w:rsidDel="00000000" w:rsidR="00000000" w:rsidRPr="00000000">
        <w:rPr>
          <w:smallCaps w:val="0"/>
          <w:sz w:val="18"/>
          <w:szCs w:val="18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jc w:val="both"/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Если в разделе «Наличие действующих договоров на предоставление услуг с использованием системы дистанционного обслуживания по закрываемым счетам» клиент проставил отметку «Да», то ему необходимо оформить заявление о расторжении или об изменении условий соответствующего договора.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jc w:val="both"/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После расторжения Договора банковского счета/закрытия банковских счетов и оформления Заявления со стороны банка данное заявление подлежит помещению и хранению в юридическом деле клиента.</w:t>
      </w:r>
    </w:p>
    <w:sectPr>
      <w:pgSz w:h="16838" w:w="11906" w:orient="portrait"/>
      <w:pgMar w:bottom="142" w:top="426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При обслуживании расчетного счета в рамках Единого договора банковского обслуживания.</w:t>
      </w:r>
    </w:p>
  </w:footnote>
  <w:footnote w:id="1"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 случае расторжения Договора банковского счета данные заполняются по каждому счету, закрываемому при расторжении Договора банковского счета.</w:t>
      </w:r>
    </w:p>
  </w:footnote>
  <w:footnote w:id="2"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Данный порядок применяется до доработки АБС Банка в части автоматического проставления отметок о закрытии всех счетов Клиента в документах валютного контроля.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